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2EBB78B" w:rsidR="00CA32C1" w:rsidRDefault="00000000">
      <w:pPr>
        <w:pStyle w:val="Heading1"/>
        <w:spacing w:before="0" w:after="200"/>
        <w:rPr>
          <w:color w:val="000000"/>
          <w:sz w:val="24"/>
          <w:szCs w:val="24"/>
        </w:rPr>
      </w:pPr>
      <w:r>
        <w:rPr>
          <w:color w:val="000000"/>
          <w:sz w:val="24"/>
          <w:szCs w:val="24"/>
        </w:rPr>
        <w:t xml:space="preserve">RUILA PÕHIKOOLI HOOLEKOGU ISTUNGI </w:t>
      </w:r>
      <w:r w:rsidR="00AD34F0">
        <w:rPr>
          <w:color w:val="000000"/>
          <w:sz w:val="24"/>
          <w:szCs w:val="24"/>
        </w:rPr>
        <w:t>PROTOKOLL</w:t>
      </w:r>
    </w:p>
    <w:p w14:paraId="00000002" w14:textId="7017D601" w:rsidR="00CA32C1" w:rsidRDefault="00000000">
      <w:pPr>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Toimumisaeg ja koht: </w:t>
      </w:r>
      <w:r w:rsidR="003427B6">
        <w:rPr>
          <w:rFonts w:ascii="Times New Roman" w:eastAsia="Times New Roman" w:hAnsi="Times New Roman" w:cs="Times New Roman"/>
          <w:color w:val="000000"/>
        </w:rPr>
        <w:t>10</w:t>
      </w:r>
      <w:r>
        <w:rPr>
          <w:rFonts w:ascii="Times New Roman" w:eastAsia="Times New Roman" w:hAnsi="Times New Roman" w:cs="Times New Roman"/>
          <w:color w:val="000000"/>
        </w:rPr>
        <w:t>.</w:t>
      </w:r>
      <w:r w:rsidR="003427B6">
        <w:rPr>
          <w:rFonts w:ascii="Times New Roman" w:eastAsia="Times New Roman" w:hAnsi="Times New Roman" w:cs="Times New Roman"/>
          <w:color w:val="000000"/>
        </w:rPr>
        <w:t>11</w:t>
      </w:r>
      <w:r>
        <w:rPr>
          <w:rFonts w:ascii="Times New Roman" w:eastAsia="Times New Roman" w:hAnsi="Times New Roman" w:cs="Times New Roman"/>
          <w:color w:val="000000"/>
        </w:rPr>
        <w:t>.2025 kell 18.</w:t>
      </w:r>
      <w:r w:rsidR="003427B6">
        <w:rPr>
          <w:rFonts w:ascii="Times New Roman" w:eastAsia="Times New Roman" w:hAnsi="Times New Roman" w:cs="Times New Roman"/>
          <w:color w:val="000000"/>
        </w:rPr>
        <w:t>3</w:t>
      </w:r>
      <w:r>
        <w:rPr>
          <w:rFonts w:ascii="Times New Roman" w:eastAsia="Times New Roman" w:hAnsi="Times New Roman" w:cs="Times New Roman"/>
          <w:color w:val="000000"/>
        </w:rPr>
        <w:t>0-20.</w:t>
      </w:r>
      <w:r w:rsidR="00E71431">
        <w:rPr>
          <w:rFonts w:ascii="Times New Roman" w:eastAsia="Times New Roman" w:hAnsi="Times New Roman" w:cs="Times New Roman"/>
          <w:color w:val="000000"/>
        </w:rPr>
        <w:t>25</w:t>
      </w:r>
      <w:r>
        <w:rPr>
          <w:rFonts w:ascii="Times New Roman" w:eastAsia="Times New Roman" w:hAnsi="Times New Roman" w:cs="Times New Roman"/>
          <w:color w:val="000000"/>
        </w:rPr>
        <w:t>, Ruila põhikoolis</w:t>
      </w:r>
    </w:p>
    <w:p w14:paraId="0709795C" w14:textId="7E28FBC9" w:rsidR="00BC0FE6" w:rsidRDefault="00000000">
      <w:pP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Koosolekul osalesid: </w:t>
      </w:r>
      <w:r>
        <w:rPr>
          <w:rFonts w:ascii="Times New Roman" w:eastAsia="Times New Roman" w:hAnsi="Times New Roman" w:cs="Times New Roman"/>
          <w:color w:val="000000"/>
        </w:rPr>
        <w:t xml:space="preserve">Tiia Rosenberg, </w:t>
      </w:r>
      <w:r w:rsidR="00BC0FE6" w:rsidRPr="00BC0FE6">
        <w:rPr>
          <w:rFonts w:ascii="Times New Roman" w:eastAsia="Times New Roman" w:hAnsi="Times New Roman" w:cs="Times New Roman"/>
          <w:color w:val="000000"/>
        </w:rPr>
        <w:t>Maarja Lillemäe, Priit Abiram, Virve-Hella Haavam,  Annika Neemre, Anneli Võõras, Joanna-Eliisa Servet, Kristel Jürvetson, Kristin Koobak, Gerlin Petmanson, Kristi Maajärv, Anna-Magdaleena Kangro,  Killu Sarapson ja Andres Kaarmann.</w:t>
      </w:r>
    </w:p>
    <w:p w14:paraId="00000004" w14:textId="07159AD9" w:rsidR="00CA32C1" w:rsidRDefault="00000000">
      <w:pP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Koosolekut juhatas</w:t>
      </w:r>
      <w:r>
        <w:rPr>
          <w:rFonts w:ascii="Times New Roman" w:eastAsia="Times New Roman" w:hAnsi="Times New Roman" w:cs="Times New Roman"/>
          <w:color w:val="000000"/>
        </w:rPr>
        <w:t xml:space="preserve"> </w:t>
      </w:r>
      <w:r w:rsidR="00313CE0">
        <w:rPr>
          <w:rFonts w:ascii="Times New Roman" w:eastAsia="Times New Roman" w:hAnsi="Times New Roman" w:cs="Times New Roman"/>
          <w:color w:val="000000"/>
        </w:rPr>
        <w:t xml:space="preserve">Priit Abiram </w:t>
      </w:r>
      <w:r>
        <w:rPr>
          <w:rFonts w:ascii="Times New Roman" w:eastAsia="Times New Roman" w:hAnsi="Times New Roman" w:cs="Times New Roman"/>
          <w:color w:val="000000"/>
        </w:rPr>
        <w:t>ja protokollis Virve-Hella Haavam</w:t>
      </w:r>
    </w:p>
    <w:p w14:paraId="00000005" w14:textId="77777777" w:rsidR="00CA32C1" w:rsidRDefault="00000000" w:rsidP="005F156F">
      <w:pPr>
        <w:shd w:val="clear" w:color="auto" w:fill="FFFFFF"/>
        <w:spacing w:after="120" w:line="360" w:lineRule="auto"/>
        <w:jc w:val="both"/>
        <w:rPr>
          <w:rFonts w:ascii="Times New Roman" w:eastAsia="Times New Roman" w:hAnsi="Times New Roman" w:cs="Times New Roman"/>
          <w:b/>
          <w:color w:val="222222"/>
        </w:rPr>
      </w:pPr>
      <w:r>
        <w:rPr>
          <w:rFonts w:ascii="Times New Roman" w:eastAsia="Times New Roman" w:hAnsi="Times New Roman" w:cs="Times New Roman"/>
          <w:b/>
          <w:color w:val="000000"/>
        </w:rPr>
        <w:t>Päevakorras</w:t>
      </w:r>
      <w:r>
        <w:rPr>
          <w:rFonts w:ascii="Times New Roman" w:eastAsia="Times New Roman" w:hAnsi="Times New Roman" w:cs="Times New Roman"/>
          <w:b/>
          <w:color w:val="222222"/>
        </w:rPr>
        <w:t>:</w:t>
      </w:r>
    </w:p>
    <w:p w14:paraId="258006B2" w14:textId="7A5F618E" w:rsidR="00AD34F0" w:rsidRPr="00AD34F0" w:rsidRDefault="003427B6" w:rsidP="005F156F">
      <w:pPr>
        <w:numPr>
          <w:ilvl w:val="0"/>
          <w:numId w:val="1"/>
        </w:numPr>
        <w:shd w:val="clear" w:color="auto" w:fill="FFFFFF"/>
        <w:spacing w:after="120" w:line="360" w:lineRule="auto"/>
        <w:ind w:left="0" w:firstLine="0"/>
        <w:jc w:val="both"/>
        <w:rPr>
          <w:rFonts w:ascii="Times New Roman" w:eastAsia="Times New Roman" w:hAnsi="Times New Roman" w:cs="Times New Roman"/>
          <w:b/>
          <w:color w:val="222222"/>
        </w:rPr>
      </w:pPr>
      <w:r w:rsidRPr="003427B6">
        <w:rPr>
          <w:rFonts w:ascii="Times New Roman" w:eastAsia="Times New Roman" w:hAnsi="Times New Roman" w:cs="Times New Roman"/>
          <w:b/>
          <w:color w:val="222222"/>
        </w:rPr>
        <w:t>Hoolekogu esimehe, aseesimehe ja sekretäri valimine</w:t>
      </w:r>
    </w:p>
    <w:p w14:paraId="5E46243D" w14:textId="294713CD" w:rsidR="00664F3B" w:rsidRDefault="00664F3B" w:rsidP="005F156F">
      <w:pPr>
        <w:pStyle w:val="NormalWeb"/>
        <w:spacing w:before="0" w:beforeAutospacing="0" w:after="120" w:afterAutospacing="0" w:line="360" w:lineRule="auto"/>
        <w:jc w:val="both"/>
      </w:pPr>
      <w:r w:rsidRPr="00664F3B">
        <w:rPr>
          <w:lang w:val="et-EE"/>
        </w:rPr>
        <w:t xml:space="preserve">Direktor avas koosoleku, tutvustades hoolekogu tavapärast töökorraldust </w:t>
      </w:r>
      <w:r w:rsidR="00AD34F0">
        <w:rPr>
          <w:lang w:val="et-EE"/>
        </w:rPr>
        <w:t xml:space="preserve">ja lahendatavaid </w:t>
      </w:r>
      <w:r w:rsidRPr="00664F3B">
        <w:rPr>
          <w:lang w:val="et-EE"/>
        </w:rPr>
        <w:t xml:space="preserve">küsimusi. Kuna hoolekogusse oli lisandunud uusi liikmeid, tehti </w:t>
      </w:r>
      <w:r>
        <w:rPr>
          <w:lang w:val="et-EE"/>
        </w:rPr>
        <w:t xml:space="preserve">ka </w:t>
      </w:r>
      <w:r w:rsidRPr="00664F3B">
        <w:rPr>
          <w:lang w:val="et-EE"/>
        </w:rPr>
        <w:t>lühike tutvustusring. Seejärel asuti sekretäri, esimehe ja aseesimeeste valimiste juurde</w:t>
      </w:r>
      <w:r>
        <w:t>.</w:t>
      </w:r>
    </w:p>
    <w:p w14:paraId="167425AE" w14:textId="77777777" w:rsidR="00664F3B" w:rsidRDefault="00664F3B" w:rsidP="005F156F">
      <w:pPr>
        <w:pStyle w:val="NormalWeb"/>
        <w:spacing w:before="0" w:beforeAutospacing="0" w:after="120" w:afterAutospacing="0" w:line="360" w:lineRule="auto"/>
        <w:jc w:val="both"/>
      </w:pPr>
      <w:r>
        <w:t>Sekretäri valimisel tehti ettepanek, et Virve-Hella Haavam jätkaks senises ametis. Teisi kandidaate ei esitatud ning Virve-Hella Haavam nõustus sekretärina jätkama.</w:t>
      </w:r>
    </w:p>
    <w:p w14:paraId="4BA4E76F" w14:textId="0F52271A" w:rsidR="00664F3B" w:rsidRDefault="00AD34F0" w:rsidP="005F156F">
      <w:pPr>
        <w:pStyle w:val="NormalWeb"/>
        <w:spacing w:before="0" w:beforeAutospacing="0" w:after="120" w:afterAutospacing="0" w:line="360" w:lineRule="auto"/>
        <w:jc w:val="both"/>
      </w:pPr>
      <w:r>
        <w:t>E</w:t>
      </w:r>
      <w:r w:rsidR="00664F3B">
        <w:t>simehe kandidaadiks</w:t>
      </w:r>
      <w:r>
        <w:t xml:space="preserve"> esitati</w:t>
      </w:r>
      <w:r w:rsidR="00664F3B">
        <w:t xml:space="preserve"> Priit Abirami, kes varasematel aastatel </w:t>
      </w:r>
      <w:r>
        <w:t>täitis</w:t>
      </w:r>
      <w:r w:rsidR="00664F3B">
        <w:t xml:space="preserve"> aseesimehe ülesandeid. Teisi kandidaate ei esitatud ja Priit nõustus kandideerima.</w:t>
      </w:r>
    </w:p>
    <w:p w14:paraId="647F4E1E" w14:textId="233DFB8A" w:rsidR="00664F3B" w:rsidRPr="00664F3B" w:rsidRDefault="00664F3B" w:rsidP="005F156F">
      <w:pPr>
        <w:pStyle w:val="NormalWeb"/>
        <w:spacing w:before="0" w:beforeAutospacing="0" w:after="120" w:afterAutospacing="0" w:line="360" w:lineRule="auto"/>
        <w:jc w:val="both"/>
      </w:pPr>
      <w:r>
        <w:t>Arutati ka aseesimeeste arvu</w:t>
      </w:r>
      <w:r w:rsidR="00AD34F0">
        <w:t xml:space="preserve"> ja</w:t>
      </w:r>
      <w:r>
        <w:t xml:space="preserve"> </w:t>
      </w:r>
      <w:r w:rsidR="00AD34F0">
        <w:t>p</w:t>
      </w:r>
      <w:r>
        <w:t xml:space="preserve">eeti mõistlikuks jätkata senise </w:t>
      </w:r>
      <w:r w:rsidR="00AD34F0">
        <w:t>kahe aseesimehe süsteemiga,</w:t>
      </w:r>
      <w:r>
        <w:t xml:space="preserve"> taga</w:t>
      </w:r>
      <w:r w:rsidR="00AD34F0">
        <w:t>maks</w:t>
      </w:r>
      <w:r>
        <w:t xml:space="preserve"> teemade ühtlasem kaetus ja töökoormuse tasakaal. </w:t>
      </w:r>
      <w:r w:rsidR="00AD34F0">
        <w:t>T</w:t>
      </w:r>
      <w:r>
        <w:t>ehti ettepanek, et aseesimehena jätkaks Kristel Jürvetson</w:t>
      </w:r>
      <w:r w:rsidR="00AD34F0">
        <w:t xml:space="preserve"> ning teiseks kandidaadiks </w:t>
      </w:r>
      <w:r>
        <w:t xml:space="preserve">esitati Maarja Lillemäe. </w:t>
      </w:r>
      <w:r w:rsidR="00833DA0">
        <w:t>Rohkem</w:t>
      </w:r>
      <w:r>
        <w:t xml:space="preserve"> kandidaate ei esitatud ning mõlemad nõustusid oma kandidatuuriga.</w:t>
      </w:r>
    </w:p>
    <w:p w14:paraId="3FCE2509" w14:textId="4CD32A3D" w:rsidR="00BD316C" w:rsidRPr="003D13E1" w:rsidRDefault="003D13E1" w:rsidP="005F156F">
      <w:pPr>
        <w:shd w:val="clear" w:color="auto" w:fill="FFFFFF"/>
        <w:spacing w:after="120" w:line="360" w:lineRule="auto"/>
        <w:jc w:val="both"/>
        <w:rPr>
          <w:rFonts w:ascii="Times New Roman" w:eastAsia="Times New Roman" w:hAnsi="Times New Roman" w:cs="Times New Roman"/>
          <w:color w:val="000000" w:themeColor="text1"/>
          <w:lang w:val="et-EE"/>
        </w:rPr>
      </w:pPr>
      <w:r w:rsidRPr="00680958">
        <w:rPr>
          <w:rFonts w:ascii="Times New Roman" w:eastAsia="Times New Roman" w:hAnsi="Times New Roman" w:cs="Times New Roman"/>
          <w:b/>
          <w:bCs/>
          <w:color w:val="000000" w:themeColor="text1"/>
          <w:lang w:val="et-EE"/>
        </w:rPr>
        <w:t>Ühehäälselt</w:t>
      </w:r>
      <w:r w:rsidRPr="00680958">
        <w:rPr>
          <w:rFonts w:ascii="Times New Roman" w:eastAsia="Times New Roman" w:hAnsi="Times New Roman" w:cs="Times New Roman"/>
          <w:color w:val="000000" w:themeColor="text1"/>
          <w:lang w:val="et-EE"/>
        </w:rPr>
        <w:t xml:space="preserve"> </w:t>
      </w:r>
      <w:r w:rsidRPr="00680958">
        <w:rPr>
          <w:rFonts w:ascii="Times New Roman" w:eastAsia="Times New Roman" w:hAnsi="Times New Roman" w:cs="Times New Roman"/>
          <w:b/>
          <w:bCs/>
          <w:color w:val="000000" w:themeColor="text1"/>
          <w:lang w:val="et-EE"/>
        </w:rPr>
        <w:t>otsustati</w:t>
      </w:r>
      <w:r w:rsidRPr="00680958">
        <w:rPr>
          <w:rFonts w:ascii="Times New Roman" w:eastAsia="Times New Roman" w:hAnsi="Times New Roman" w:cs="Times New Roman"/>
          <w:color w:val="000000" w:themeColor="text1"/>
          <w:lang w:val="et-EE"/>
        </w:rPr>
        <w:t>, et sekretärina jätkab Virve-Hella Haavam</w:t>
      </w:r>
      <w:r w:rsidR="00BD316C">
        <w:rPr>
          <w:rFonts w:ascii="Times New Roman" w:eastAsia="Times New Roman" w:hAnsi="Times New Roman" w:cs="Times New Roman"/>
          <w:color w:val="000000" w:themeColor="text1"/>
          <w:lang w:val="et-EE"/>
        </w:rPr>
        <w:t>.</w:t>
      </w:r>
      <w:r w:rsidRPr="00680958">
        <w:rPr>
          <w:rFonts w:ascii="Times New Roman" w:eastAsia="Times New Roman" w:hAnsi="Times New Roman" w:cs="Times New Roman"/>
          <w:color w:val="000000" w:themeColor="text1"/>
          <w:lang w:val="et-EE"/>
        </w:rPr>
        <w:t xml:space="preserve"> </w:t>
      </w:r>
      <w:r w:rsidR="00BD316C">
        <w:rPr>
          <w:rFonts w:ascii="Times New Roman" w:eastAsia="Times New Roman" w:hAnsi="Times New Roman" w:cs="Times New Roman"/>
          <w:color w:val="000000" w:themeColor="text1"/>
          <w:lang w:val="et-EE"/>
        </w:rPr>
        <w:t>H</w:t>
      </w:r>
      <w:r w:rsidRPr="00680958">
        <w:rPr>
          <w:rFonts w:ascii="Times New Roman" w:eastAsia="Times New Roman" w:hAnsi="Times New Roman" w:cs="Times New Roman"/>
          <w:color w:val="000000" w:themeColor="text1"/>
          <w:lang w:val="et-EE"/>
        </w:rPr>
        <w:t>oolekogu esimehe</w:t>
      </w:r>
      <w:r w:rsidR="00BD316C">
        <w:rPr>
          <w:rFonts w:ascii="Times New Roman" w:eastAsia="Times New Roman" w:hAnsi="Times New Roman" w:cs="Times New Roman"/>
          <w:color w:val="000000" w:themeColor="text1"/>
          <w:lang w:val="et-EE"/>
        </w:rPr>
        <w:t xml:space="preserve">ks </w:t>
      </w:r>
      <w:r w:rsidR="00BD316C" w:rsidRPr="00BD316C">
        <w:rPr>
          <w:rFonts w:ascii="Times New Roman" w:eastAsia="Times New Roman" w:hAnsi="Times New Roman" w:cs="Times New Roman"/>
          <w:b/>
          <w:bCs/>
          <w:color w:val="000000" w:themeColor="text1"/>
          <w:lang w:val="et-EE"/>
        </w:rPr>
        <w:t>kinnitati ühehäälselt</w:t>
      </w:r>
      <w:r w:rsidRPr="00680958">
        <w:rPr>
          <w:rFonts w:ascii="Times New Roman" w:eastAsia="Times New Roman" w:hAnsi="Times New Roman" w:cs="Times New Roman"/>
          <w:color w:val="000000" w:themeColor="text1"/>
          <w:lang w:val="et-EE"/>
        </w:rPr>
        <w:t xml:space="preserve"> </w:t>
      </w:r>
      <w:r>
        <w:rPr>
          <w:rFonts w:ascii="Times New Roman" w:eastAsia="Times New Roman" w:hAnsi="Times New Roman" w:cs="Times New Roman"/>
          <w:color w:val="000000" w:themeColor="text1"/>
          <w:lang w:val="et-EE"/>
        </w:rPr>
        <w:t xml:space="preserve">Priit </w:t>
      </w:r>
      <w:proofErr w:type="spellStart"/>
      <w:r>
        <w:rPr>
          <w:rFonts w:ascii="Times New Roman" w:eastAsia="Times New Roman" w:hAnsi="Times New Roman" w:cs="Times New Roman"/>
          <w:color w:val="000000" w:themeColor="text1"/>
          <w:lang w:val="et-EE"/>
        </w:rPr>
        <w:t>Abiram</w:t>
      </w:r>
      <w:proofErr w:type="spellEnd"/>
      <w:r w:rsidR="00BD316C">
        <w:rPr>
          <w:rFonts w:ascii="Times New Roman" w:eastAsia="Times New Roman" w:hAnsi="Times New Roman" w:cs="Times New Roman"/>
          <w:color w:val="000000" w:themeColor="text1"/>
          <w:lang w:val="et-EE"/>
        </w:rPr>
        <w:t xml:space="preserve"> ja a</w:t>
      </w:r>
      <w:r w:rsidRPr="00680958">
        <w:rPr>
          <w:rFonts w:ascii="Times New Roman" w:eastAsia="Times New Roman" w:hAnsi="Times New Roman" w:cs="Times New Roman"/>
          <w:color w:val="000000" w:themeColor="text1"/>
          <w:lang w:val="et-EE"/>
        </w:rPr>
        <w:t>seesimeeste</w:t>
      </w:r>
      <w:r>
        <w:rPr>
          <w:rFonts w:ascii="Times New Roman" w:eastAsia="Times New Roman" w:hAnsi="Times New Roman" w:cs="Times New Roman"/>
          <w:color w:val="000000" w:themeColor="text1"/>
          <w:lang w:val="et-EE"/>
        </w:rPr>
        <w:t xml:space="preserve">ks </w:t>
      </w:r>
      <w:r w:rsidR="00BD316C">
        <w:rPr>
          <w:rFonts w:ascii="Times New Roman" w:eastAsia="Times New Roman" w:hAnsi="Times New Roman" w:cs="Times New Roman"/>
          <w:b/>
          <w:bCs/>
          <w:color w:val="000000" w:themeColor="text1"/>
          <w:lang w:val="et-EE"/>
        </w:rPr>
        <w:t>samuti</w:t>
      </w:r>
      <w:r w:rsidRPr="00680958">
        <w:rPr>
          <w:rFonts w:ascii="Times New Roman" w:eastAsia="Times New Roman" w:hAnsi="Times New Roman" w:cs="Times New Roman"/>
          <w:b/>
          <w:bCs/>
          <w:color w:val="000000" w:themeColor="text1"/>
          <w:lang w:val="et-EE"/>
        </w:rPr>
        <w:t xml:space="preserve"> ühehäälselt</w:t>
      </w:r>
      <w:r w:rsidRPr="00680958">
        <w:rPr>
          <w:rFonts w:ascii="Times New Roman" w:eastAsia="Times New Roman" w:hAnsi="Times New Roman" w:cs="Times New Roman"/>
          <w:color w:val="000000" w:themeColor="text1"/>
          <w:lang w:val="et-EE"/>
        </w:rPr>
        <w:t xml:space="preserve"> Kristel </w:t>
      </w:r>
      <w:proofErr w:type="spellStart"/>
      <w:r w:rsidRPr="00680958">
        <w:rPr>
          <w:rFonts w:ascii="Times New Roman" w:eastAsia="Times New Roman" w:hAnsi="Times New Roman" w:cs="Times New Roman"/>
          <w:color w:val="000000" w:themeColor="text1"/>
          <w:lang w:val="et-EE"/>
        </w:rPr>
        <w:t>Jürvetson</w:t>
      </w:r>
      <w:proofErr w:type="spellEnd"/>
      <w:r w:rsidR="00664F3B">
        <w:rPr>
          <w:rFonts w:ascii="Times New Roman" w:eastAsia="Times New Roman" w:hAnsi="Times New Roman" w:cs="Times New Roman"/>
          <w:color w:val="000000" w:themeColor="text1"/>
          <w:lang w:val="et-EE"/>
        </w:rPr>
        <w:t xml:space="preserve"> ja Maarja Lillemäe</w:t>
      </w:r>
      <w:r w:rsidRPr="00680958">
        <w:rPr>
          <w:rFonts w:ascii="Times New Roman" w:eastAsia="Times New Roman" w:hAnsi="Times New Roman" w:cs="Times New Roman"/>
          <w:color w:val="000000" w:themeColor="text1"/>
          <w:lang w:val="et-EE"/>
        </w:rPr>
        <w:t xml:space="preserve">. </w:t>
      </w:r>
    </w:p>
    <w:p w14:paraId="3AAE50D4" w14:textId="592DEB44" w:rsidR="005F10AA" w:rsidRDefault="005F10AA" w:rsidP="005F156F">
      <w:pPr>
        <w:numPr>
          <w:ilvl w:val="0"/>
          <w:numId w:val="1"/>
        </w:numPr>
        <w:shd w:val="clear" w:color="auto" w:fill="FFFFFF"/>
        <w:spacing w:after="120" w:line="360" w:lineRule="auto"/>
        <w:ind w:left="0" w:firstLine="0"/>
        <w:jc w:val="both"/>
        <w:rPr>
          <w:rFonts w:ascii="Times New Roman" w:eastAsia="Times New Roman" w:hAnsi="Times New Roman" w:cs="Times New Roman"/>
          <w:b/>
          <w:color w:val="222222"/>
        </w:rPr>
      </w:pPr>
      <w:r w:rsidRPr="003427B6">
        <w:rPr>
          <w:rFonts w:ascii="Times New Roman" w:eastAsia="Times New Roman" w:hAnsi="Times New Roman" w:cs="Times New Roman"/>
          <w:b/>
          <w:color w:val="222222"/>
        </w:rPr>
        <w:t xml:space="preserve">Kooli </w:t>
      </w:r>
      <w:r w:rsidR="0017479C">
        <w:rPr>
          <w:rFonts w:ascii="Times New Roman" w:eastAsia="Times New Roman" w:hAnsi="Times New Roman" w:cs="Times New Roman"/>
          <w:b/>
          <w:color w:val="222222"/>
        </w:rPr>
        <w:t xml:space="preserve">ja lasteaia </w:t>
      </w:r>
      <w:r w:rsidRPr="003427B6">
        <w:rPr>
          <w:rFonts w:ascii="Times New Roman" w:eastAsia="Times New Roman" w:hAnsi="Times New Roman" w:cs="Times New Roman"/>
          <w:b/>
          <w:color w:val="222222"/>
        </w:rPr>
        <w:t>eelarveprojektile arvamuse andmine</w:t>
      </w:r>
    </w:p>
    <w:p w14:paraId="6C1AF7A7" w14:textId="35B28C4E" w:rsidR="00735302" w:rsidRDefault="00735302" w:rsidP="005F156F">
      <w:pPr>
        <w:pStyle w:val="NormalWeb"/>
        <w:spacing w:before="0" w:beforeAutospacing="0" w:after="120" w:afterAutospacing="0" w:line="360" w:lineRule="auto"/>
        <w:jc w:val="both"/>
      </w:pPr>
      <w:r>
        <w:t>Esitati ülevaade kooli ja lasteaia eelarveprojektist. Arutati remondivajadusi, sh peamaja klassiruumide</w:t>
      </w:r>
      <w:r w:rsidR="00995680">
        <w:t xml:space="preserve">, </w:t>
      </w:r>
      <w:r>
        <w:t xml:space="preserve">välisseinte, käsitöömaja katuse </w:t>
      </w:r>
      <w:r w:rsidR="00995680">
        <w:t>ja</w:t>
      </w:r>
      <w:r>
        <w:t xml:space="preserve"> lasteaia rühmaruumide seisukorda.</w:t>
      </w:r>
      <w:r>
        <w:br/>
        <w:t xml:space="preserve">Tutvustati töötasude kasvu mahtu ja selgitati palgalisa maksmise tingimusi. Käsitleti ka ERASMUS+ programmist rahastatavat „Eriilmeliste laste õpetamine“ projekti, mille raames plaanitakse nii kooli- kui lasteaiatöötajate õpirännet Soome </w:t>
      </w:r>
      <w:r w:rsidR="00995680">
        <w:t>ja</w:t>
      </w:r>
      <w:r>
        <w:t xml:space="preserve"> Hollandisse.</w:t>
      </w:r>
    </w:p>
    <w:p w14:paraId="5BB7DCAD" w14:textId="32DB1292" w:rsidR="00735302" w:rsidRDefault="00735302" w:rsidP="005F156F">
      <w:pPr>
        <w:pStyle w:val="NormalWeb"/>
        <w:spacing w:before="0" w:beforeAutospacing="0" w:after="120" w:afterAutospacing="0" w:line="360" w:lineRule="auto"/>
        <w:jc w:val="both"/>
      </w:pPr>
      <w:r>
        <w:lastRenderedPageBreak/>
        <w:t>Lasteaia vajadustena toodi muuhulgas välja inventari täiendamised, Õiekeste ja Kirsikeste rühmaruumide kööginurga remont, jahutamisvõimalused rühmades, õueatraktsioonide ülevaatusest tulenevad tööd, infotahvli uuendamine, parklajoonte markeerimine ning väikelaste kiigu asendamine. Tulevikuplaanina käsitleti Ruila mõisapargi väljaehitamist, sh puhke- ja jalutuskohtade rajamist. Arutati ka riigi IT-süsteemide valmisolekut digieksamitele üleminekuks ja tunnustati valla arendusosakonna juhataja panust raamatupidamise ja eelarvestamise programmide arendamisel.</w:t>
      </w:r>
    </w:p>
    <w:p w14:paraId="5BA24404" w14:textId="5B794462" w:rsidR="00735302" w:rsidRDefault="00735302" w:rsidP="005F156F">
      <w:pPr>
        <w:pStyle w:val="NormalWeb"/>
        <w:spacing w:before="0" w:beforeAutospacing="0" w:after="120" w:afterAutospacing="0" w:line="360" w:lineRule="auto"/>
        <w:jc w:val="both"/>
      </w:pPr>
      <w:r>
        <w:t>Valla esindaja selgitas, et eelarve kinnitamine võib viibida valimiste vaidlustamise tõttu.</w:t>
      </w:r>
    </w:p>
    <w:p w14:paraId="195E371A" w14:textId="2C3EC958" w:rsidR="00276255" w:rsidRDefault="0015403A" w:rsidP="005F156F">
      <w:pPr>
        <w:pStyle w:val="NormalWeb"/>
        <w:spacing w:before="0" w:beforeAutospacing="0" w:after="120" w:afterAutospacing="0" w:line="360" w:lineRule="auto"/>
        <w:jc w:val="both"/>
      </w:pPr>
      <w:r>
        <w:t>Hoolekogu andis eelarveprojektile arutelude käigus oma arvamuse ja võttis esitatud ülevaate teadmiseks.</w:t>
      </w:r>
    </w:p>
    <w:p w14:paraId="678C8E3D" w14:textId="54F685B0" w:rsidR="003427B6" w:rsidRDefault="003427B6" w:rsidP="005F156F">
      <w:pPr>
        <w:numPr>
          <w:ilvl w:val="0"/>
          <w:numId w:val="1"/>
        </w:numPr>
        <w:shd w:val="clear" w:color="auto" w:fill="FFFFFF"/>
        <w:spacing w:after="120" w:line="360" w:lineRule="auto"/>
        <w:ind w:left="0" w:firstLine="0"/>
        <w:jc w:val="both"/>
        <w:rPr>
          <w:rFonts w:ascii="Times New Roman" w:eastAsia="Times New Roman" w:hAnsi="Times New Roman" w:cs="Times New Roman"/>
          <w:b/>
          <w:color w:val="222222"/>
        </w:rPr>
      </w:pPr>
      <w:r w:rsidRPr="003427B6">
        <w:rPr>
          <w:rFonts w:ascii="Times New Roman" w:eastAsia="Times New Roman" w:hAnsi="Times New Roman" w:cs="Times New Roman"/>
          <w:b/>
          <w:color w:val="222222"/>
        </w:rPr>
        <w:t>Hoolekogu tööplaani koostamine</w:t>
      </w:r>
    </w:p>
    <w:p w14:paraId="5C314260" w14:textId="654D14A1" w:rsidR="003C1F53" w:rsidRDefault="007B788A" w:rsidP="005F156F">
      <w:pPr>
        <w:pStyle w:val="NormalWeb"/>
        <w:spacing w:before="0" w:beforeAutospacing="0" w:after="120" w:afterAutospacing="0" w:line="360" w:lineRule="auto"/>
        <w:jc w:val="both"/>
      </w:pPr>
      <w:r>
        <w:t>Arutati hoolekogu</w:t>
      </w:r>
      <w:r w:rsidR="0017479C">
        <w:t xml:space="preserve"> tööplaani koostamist, lähtudes juba traditsiooniks saanud tegevustest. Jätkatakse Vanemate Akadeemia ning helkurikontrolli </w:t>
      </w:r>
      <w:r>
        <w:t>korraldamist</w:t>
      </w:r>
      <w:r w:rsidR="00995680">
        <w:t>, millele võiks lisada ka kiivrite kontrolli. Samuti jätkatakse</w:t>
      </w:r>
      <w:r w:rsidR="00704173">
        <w:t xml:space="preserve"> rattamatkade korraldami</w:t>
      </w:r>
      <w:r w:rsidR="00995680">
        <w:t>s</w:t>
      </w:r>
      <w:r w:rsidR="00704173">
        <w:t>e</w:t>
      </w:r>
      <w:r w:rsidR="00995680">
        <w:t>ga – t</w:t>
      </w:r>
      <w:r w:rsidR="00704173">
        <w:t xml:space="preserve">äpne kuupäev ja marsruut fikseeritakse, kas selle aasta lõpus või järgmise aasta alguses. </w:t>
      </w:r>
    </w:p>
    <w:p w14:paraId="0E5B1FFE" w14:textId="18447F65" w:rsidR="007C72FD" w:rsidRPr="003C1F53" w:rsidRDefault="00995680" w:rsidP="005F156F">
      <w:pPr>
        <w:pStyle w:val="NormalWeb"/>
        <w:spacing w:before="0" w:beforeAutospacing="0" w:after="120" w:afterAutospacing="0" w:line="360" w:lineRule="auto"/>
        <w:jc w:val="both"/>
      </w:pPr>
      <w:r>
        <w:t>V</w:t>
      </w:r>
      <w:r w:rsidR="003C1F53">
        <w:t>õistlusmäng</w:t>
      </w:r>
      <w:r>
        <w:t>u</w:t>
      </w:r>
      <w:r w:rsidR="003C1F53" w:rsidRPr="003C1F53">
        <w:t xml:space="preserve"> </w:t>
      </w:r>
      <w:r w:rsidR="007C72FD" w:rsidRPr="003C1F53">
        <w:t>Välek</w:t>
      </w:r>
      <w:r>
        <w:t xml:space="preserve">i </w:t>
      </w:r>
      <w:r w:rsidR="003C1F53">
        <w:t>täpne kuupäev selgub järgmise aasta alguses, kui koostatakse II poolaasta tegevusplaan.</w:t>
      </w:r>
    </w:p>
    <w:p w14:paraId="3C2B9BF0" w14:textId="2F3466E4" w:rsidR="003427B6" w:rsidRDefault="003427B6" w:rsidP="005F156F">
      <w:pPr>
        <w:numPr>
          <w:ilvl w:val="0"/>
          <w:numId w:val="1"/>
        </w:numPr>
        <w:shd w:val="clear" w:color="auto" w:fill="FFFFFF"/>
        <w:spacing w:after="120" w:line="360" w:lineRule="auto"/>
        <w:ind w:left="0" w:firstLine="0"/>
        <w:jc w:val="both"/>
        <w:rPr>
          <w:rFonts w:ascii="Times New Roman" w:eastAsia="Times New Roman" w:hAnsi="Times New Roman" w:cs="Times New Roman"/>
          <w:b/>
          <w:color w:val="222222"/>
        </w:rPr>
      </w:pPr>
      <w:r w:rsidRPr="003427B6">
        <w:rPr>
          <w:rFonts w:ascii="Times New Roman" w:eastAsia="Times New Roman" w:hAnsi="Times New Roman" w:cs="Times New Roman"/>
          <w:b/>
          <w:color w:val="222222"/>
        </w:rPr>
        <w:t>Jooksvad küsimused</w:t>
      </w:r>
    </w:p>
    <w:p w14:paraId="1760352A" w14:textId="4465827E" w:rsidR="0035602B" w:rsidRDefault="0035602B" w:rsidP="005F156F">
      <w:pPr>
        <w:pStyle w:val="NormalWeb"/>
        <w:spacing w:before="0" w:beforeAutospacing="0" w:after="120" w:afterAutospacing="0" w:line="360" w:lineRule="auto"/>
        <w:jc w:val="both"/>
      </w:pPr>
      <w:r>
        <w:t xml:space="preserve">Arutati mitmeid jooksvaid küsimusi, sealhulgas Vanemate Akadeemia, õpilaste ja lastevanemate kaasamist, kooli igapäevast </w:t>
      </w:r>
      <w:r w:rsidR="00177971">
        <w:t xml:space="preserve">ja õppekäikude </w:t>
      </w:r>
      <w:r>
        <w:t>korraldust.</w:t>
      </w:r>
    </w:p>
    <w:p w14:paraId="17B18DA7" w14:textId="77777777" w:rsidR="0035602B" w:rsidRPr="0035602B" w:rsidRDefault="0035602B" w:rsidP="005F156F">
      <w:pPr>
        <w:pStyle w:val="NormalWeb"/>
        <w:numPr>
          <w:ilvl w:val="0"/>
          <w:numId w:val="4"/>
        </w:numPr>
        <w:spacing w:before="0" w:beforeAutospacing="0" w:after="120" w:afterAutospacing="0" w:line="360" w:lineRule="auto"/>
        <w:ind w:left="360"/>
        <w:jc w:val="both"/>
        <w:rPr>
          <w:rStyle w:val="Strong"/>
          <w:b w:val="0"/>
          <w:bCs w:val="0"/>
        </w:rPr>
      </w:pPr>
      <w:r>
        <w:rPr>
          <w:rStyle w:val="Strong"/>
        </w:rPr>
        <w:t>Vanemate Akadeemia</w:t>
      </w:r>
    </w:p>
    <w:p w14:paraId="091F4345" w14:textId="5AE11154" w:rsidR="00AF1684" w:rsidRPr="00A0053D" w:rsidRDefault="00AF1684" w:rsidP="005F156F">
      <w:pPr>
        <w:pStyle w:val="NormalWeb"/>
        <w:spacing w:before="0" w:beforeAutospacing="0" w:after="120" w:afterAutospacing="0" w:line="360" w:lineRule="auto"/>
        <w:jc w:val="both"/>
        <w:rPr>
          <w:b/>
          <w:bCs/>
        </w:rPr>
      </w:pPr>
      <w:r>
        <w:t>Järgmine Vanemate Akadeemia keskendub tõhusatele õpistrateegiatele, millest on lastele koolis palju räägitud.</w:t>
      </w:r>
      <w:r w:rsidR="00177971">
        <w:t xml:space="preserve"> Teadur ja hariduspsühholoog Kati Aus tutvustab muuhulgas, millised õpistrateegiad on päriselt tulemuslikud, mida teha motivatsiooni languse korral</w:t>
      </w:r>
      <w:r>
        <w:t>,</w:t>
      </w:r>
      <w:r w:rsidR="00177971">
        <w:t xml:space="preserve"> kuidas lapsevanem saab last toetada</w:t>
      </w:r>
      <w:r>
        <w:t xml:space="preserve"> jne. </w:t>
      </w:r>
      <w:r w:rsidRPr="00A0053D">
        <w:rPr>
          <w:b/>
          <w:bCs/>
        </w:rPr>
        <w:t>Koolitus toimumisajaks on planeeritud 09.02.2026 algusega kell 18.30.</w:t>
      </w:r>
    </w:p>
    <w:p w14:paraId="562FFE40" w14:textId="77777777" w:rsidR="00E85FBE" w:rsidRPr="00E85FBE" w:rsidRDefault="00E85FBE" w:rsidP="005F156F">
      <w:pPr>
        <w:pStyle w:val="NormalWeb"/>
        <w:numPr>
          <w:ilvl w:val="0"/>
          <w:numId w:val="4"/>
        </w:numPr>
        <w:spacing w:before="0" w:beforeAutospacing="0" w:after="120" w:afterAutospacing="0" w:line="360" w:lineRule="auto"/>
        <w:ind w:left="360"/>
        <w:jc w:val="both"/>
        <w:rPr>
          <w:rStyle w:val="Strong"/>
          <w:b w:val="0"/>
          <w:bCs w:val="0"/>
        </w:rPr>
      </w:pPr>
      <w:r>
        <w:rPr>
          <w:rStyle w:val="Strong"/>
        </w:rPr>
        <w:t>Õpilaste ja lapsevanemate kaasamine</w:t>
      </w:r>
    </w:p>
    <w:p w14:paraId="1243B462" w14:textId="5EB28A71" w:rsidR="00A0053D" w:rsidRDefault="00177971" w:rsidP="005F156F">
      <w:pPr>
        <w:pStyle w:val="NormalWeb"/>
        <w:spacing w:before="0" w:beforeAutospacing="0" w:after="120" w:afterAutospacing="0" w:line="360" w:lineRule="auto"/>
        <w:jc w:val="both"/>
      </w:pPr>
      <w:r>
        <w:t xml:space="preserve">Õpilasesindusel ei olnud hetkel olulist infot välja tuua. </w:t>
      </w:r>
      <w:r w:rsidR="00A0053D">
        <w:t xml:space="preserve">Arutleti võimaluste üle kaasata lapsevanemaid kooliellu, näiteks oma töö tutvustamise või töövarjutamise pakkumise kaudu. Täpsustati, et sellise tegevuse korraldamine toimub tavapäraselt klassijuhatajate kaudu ning </w:t>
      </w:r>
      <w:r w:rsidR="00A0053D">
        <w:lastRenderedPageBreak/>
        <w:t>eraldi hoolekogu pöördumist ei peeta praegu vajalikuks. Kool on varem pakkunud lapsevanematele võimalust ka tunde läbi viia olukorras, kus õpetajad viibivad koolitusel. Arutelus tõstatati mõte korraldada ametite põhiseid töötubasid, et õpilased saaksid valida end huvitava teema või elukutse.</w:t>
      </w:r>
    </w:p>
    <w:p w14:paraId="3B2E3D83" w14:textId="77777777" w:rsidR="00B27C73" w:rsidRDefault="00B27C73" w:rsidP="005F156F">
      <w:pPr>
        <w:pStyle w:val="NormalWeb"/>
        <w:numPr>
          <w:ilvl w:val="0"/>
          <w:numId w:val="4"/>
        </w:numPr>
        <w:spacing w:before="0" w:beforeAutospacing="0" w:after="120" w:afterAutospacing="0" w:line="360" w:lineRule="auto"/>
        <w:ind w:left="360"/>
        <w:jc w:val="both"/>
        <w:rPr>
          <w:rStyle w:val="Strong"/>
          <w:b w:val="0"/>
          <w:bCs w:val="0"/>
        </w:rPr>
      </w:pPr>
      <w:r>
        <w:rPr>
          <w:rStyle w:val="Strong"/>
        </w:rPr>
        <w:t>Lasteaia tegevused</w:t>
      </w:r>
    </w:p>
    <w:p w14:paraId="76D703A8" w14:textId="4B842D8F" w:rsidR="00B27C73" w:rsidRDefault="00B27C73" w:rsidP="005F156F">
      <w:pPr>
        <w:pStyle w:val="NormalWeb"/>
        <w:spacing w:before="0" w:beforeAutospacing="0" w:after="120" w:afterAutospacing="0" w:line="360" w:lineRule="auto"/>
        <w:jc w:val="both"/>
      </w:pPr>
      <w:r>
        <w:t xml:space="preserve">Lasteaias on </w:t>
      </w:r>
      <w:r w:rsidR="00E57506">
        <w:t>edukalt käivitunud</w:t>
      </w:r>
      <w:r>
        <w:t xml:space="preserve"> draamaõpe</w:t>
      </w:r>
      <w:r w:rsidR="00E57506">
        <w:t xml:space="preserve"> ja</w:t>
      </w:r>
      <w:r>
        <w:t xml:space="preserve"> </w:t>
      </w:r>
      <w:r w:rsidR="00E57506">
        <w:t>e</w:t>
      </w:r>
      <w:r>
        <w:t>elmisel aastal õnnestus hästi</w:t>
      </w:r>
      <w:r w:rsidR="00E57506">
        <w:t xml:space="preserve"> ka</w:t>
      </w:r>
      <w:r>
        <w:t xml:space="preserve"> õuesõpe.</w:t>
      </w:r>
    </w:p>
    <w:p w14:paraId="0E5F20AB" w14:textId="77777777" w:rsidR="00B27C73" w:rsidRDefault="00B27C73" w:rsidP="005F156F">
      <w:pPr>
        <w:pStyle w:val="NormalWeb"/>
        <w:numPr>
          <w:ilvl w:val="0"/>
          <w:numId w:val="4"/>
        </w:numPr>
        <w:spacing w:before="0" w:beforeAutospacing="0" w:after="120" w:afterAutospacing="0" w:line="360" w:lineRule="auto"/>
        <w:ind w:left="360"/>
        <w:jc w:val="both"/>
        <w:rPr>
          <w:rStyle w:val="Strong"/>
          <w:b w:val="0"/>
          <w:bCs w:val="0"/>
        </w:rPr>
      </w:pPr>
      <w:r>
        <w:rPr>
          <w:rStyle w:val="Strong"/>
        </w:rPr>
        <w:t>Matemaatikaõpetuse ja asendusõpetajate olukord</w:t>
      </w:r>
    </w:p>
    <w:p w14:paraId="1C3864EB" w14:textId="77777777" w:rsidR="00A0053D" w:rsidRDefault="00A0053D" w:rsidP="005F156F">
      <w:pPr>
        <w:pStyle w:val="NormalWeb"/>
        <w:spacing w:before="0" w:beforeAutospacing="0" w:after="120" w:afterAutospacing="0" w:line="360" w:lineRule="auto"/>
        <w:jc w:val="both"/>
      </w:pPr>
      <w:r>
        <w:t xml:space="preserve">Arutati matemaatika asendusõpetaja tööga seotud probleeme, kus 8. klassi õpilased on andnud tagasisidet, et õpetaja seletused ei ole neile arusaadavad. Selgitati praegust töökorraldust ning asendusõpetajate toetamise süsteemi. </w:t>
      </w:r>
      <w:r>
        <w:rPr>
          <w:bCs/>
          <w:color w:val="222222"/>
        </w:rPr>
        <w:t>Matemaatika õ</w:t>
      </w:r>
      <w:r w:rsidRPr="0064524A">
        <w:rPr>
          <w:bCs/>
          <w:color w:val="222222"/>
        </w:rPr>
        <w:t>piabitunnid toimuvad kahe õpetajaga, lisaks annab lisaõpet põhiõpetaja</w:t>
      </w:r>
      <w:r>
        <w:rPr>
          <w:bCs/>
          <w:color w:val="222222"/>
        </w:rPr>
        <w:t>.</w:t>
      </w:r>
      <w:r>
        <w:t xml:space="preserve"> </w:t>
      </w:r>
    </w:p>
    <w:p w14:paraId="00687437" w14:textId="16177035" w:rsidR="00E57506" w:rsidRPr="00A0053D" w:rsidRDefault="00A0053D" w:rsidP="005F156F">
      <w:pPr>
        <w:pStyle w:val="NormalWeb"/>
        <w:spacing w:before="0" w:beforeAutospacing="0" w:after="120" w:afterAutospacing="0" w:line="360" w:lineRule="auto"/>
        <w:jc w:val="both"/>
      </w:pPr>
      <w:r>
        <w:t>Lepiti kokku, et p</w:t>
      </w:r>
      <w:r w:rsidR="007A14C0">
        <w:t>robleemidest aine</w:t>
      </w:r>
      <w:r>
        <w:t>- või asendus</w:t>
      </w:r>
      <w:r w:rsidR="007A14C0">
        <w:t>õpetajatega tuleks</w:t>
      </w:r>
      <w:r>
        <w:t xml:space="preserve"> esmalt</w:t>
      </w:r>
      <w:r w:rsidR="007A14C0">
        <w:t xml:space="preserve"> teavitada klassijuhatajat</w:t>
      </w:r>
      <w:r w:rsidR="00B27C73" w:rsidRPr="007A14C0">
        <w:rPr>
          <w:bCs/>
          <w:color w:val="222222"/>
        </w:rPr>
        <w:t>.</w:t>
      </w:r>
      <w:r w:rsidR="0064524A">
        <w:rPr>
          <w:bCs/>
          <w:color w:val="222222"/>
        </w:rPr>
        <w:t xml:space="preserve"> </w:t>
      </w:r>
      <w:r w:rsidR="00B27C73" w:rsidRPr="007A14C0">
        <w:rPr>
          <w:bCs/>
          <w:color w:val="222222"/>
        </w:rPr>
        <w:t xml:space="preserve">Vanemad peaksid alati </w:t>
      </w:r>
      <w:r w:rsidR="0064524A">
        <w:rPr>
          <w:bCs/>
          <w:color w:val="222222"/>
        </w:rPr>
        <w:t xml:space="preserve">eelnevalt </w:t>
      </w:r>
      <w:r>
        <w:rPr>
          <w:bCs/>
          <w:color w:val="222222"/>
        </w:rPr>
        <w:t xml:space="preserve">õpetajaga kohtumise </w:t>
      </w:r>
      <w:r w:rsidR="0064524A">
        <w:rPr>
          <w:bCs/>
          <w:color w:val="222222"/>
        </w:rPr>
        <w:t>kokku</w:t>
      </w:r>
      <w:r w:rsidR="00E57506">
        <w:rPr>
          <w:bCs/>
          <w:color w:val="222222"/>
        </w:rPr>
        <w:t xml:space="preserve"> </w:t>
      </w:r>
      <w:r w:rsidR="0064524A">
        <w:rPr>
          <w:bCs/>
          <w:color w:val="222222"/>
        </w:rPr>
        <w:t xml:space="preserve">leppima kui </w:t>
      </w:r>
      <w:r w:rsidR="00B27C73" w:rsidRPr="007A14C0">
        <w:rPr>
          <w:bCs/>
          <w:color w:val="222222"/>
        </w:rPr>
        <w:t>soovivad vestelda</w:t>
      </w:r>
      <w:r w:rsidR="0064524A">
        <w:rPr>
          <w:bCs/>
          <w:color w:val="222222"/>
        </w:rPr>
        <w:t>.</w:t>
      </w:r>
      <w:r w:rsidR="00B27C73" w:rsidRPr="007A14C0">
        <w:rPr>
          <w:bCs/>
          <w:color w:val="222222"/>
        </w:rPr>
        <w:t xml:space="preserve"> </w:t>
      </w:r>
    </w:p>
    <w:p w14:paraId="5FC48EF5" w14:textId="77777777" w:rsidR="00E01004" w:rsidRPr="00E01004" w:rsidRDefault="0064524A" w:rsidP="005F156F">
      <w:pPr>
        <w:pStyle w:val="NormalWeb"/>
        <w:numPr>
          <w:ilvl w:val="0"/>
          <w:numId w:val="4"/>
        </w:numPr>
        <w:spacing w:before="0" w:beforeAutospacing="0" w:after="120" w:afterAutospacing="0" w:line="360" w:lineRule="auto"/>
        <w:ind w:left="360"/>
        <w:jc w:val="both"/>
        <w:rPr>
          <w:rStyle w:val="Strong"/>
          <w:b w:val="0"/>
          <w:bCs w:val="0"/>
        </w:rPr>
      </w:pPr>
      <w:r>
        <w:rPr>
          <w:rStyle w:val="Strong"/>
        </w:rPr>
        <w:t>Õppekäigud ja väljasõidud</w:t>
      </w:r>
    </w:p>
    <w:p w14:paraId="59360343" w14:textId="27E79AC3" w:rsidR="00B73CFE" w:rsidRPr="007D2C59" w:rsidRDefault="00B73CFE" w:rsidP="00B73CFE">
      <w:pPr>
        <w:pStyle w:val="NormalWeb"/>
        <w:spacing w:before="0" w:beforeAutospacing="0" w:after="120" w:afterAutospacing="0" w:line="360" w:lineRule="auto"/>
        <w:jc w:val="both"/>
        <w:rPr>
          <w:lang w:val="et-EE"/>
        </w:rPr>
      </w:pPr>
      <w:r w:rsidRPr="007D2C59">
        <w:rPr>
          <w:lang w:val="et-EE"/>
        </w:rPr>
        <w:t>HTM-i seisukoht on, et õppepäeva sees toimuva õppekäigu eest ei tohi lapsevanemalt lisaraha küsida, samas kui koolipäeva väliste käikude puhul on tasu küsimine lubatud. Saue vald katab igal õppeaastal kahte koolipäeva ajal toimuv</w:t>
      </w:r>
      <w:r w:rsidR="00932AE1">
        <w:rPr>
          <w:lang w:val="et-EE"/>
        </w:rPr>
        <w:t>a</w:t>
      </w:r>
      <w:r w:rsidRPr="007D2C59">
        <w:rPr>
          <w:lang w:val="et-EE"/>
        </w:rPr>
        <w:t xml:space="preserve"> õppekäi</w:t>
      </w:r>
      <w:r w:rsidR="00932AE1">
        <w:rPr>
          <w:lang w:val="et-EE"/>
        </w:rPr>
        <w:t>g</w:t>
      </w:r>
      <w:r w:rsidRPr="007D2C59">
        <w:rPr>
          <w:lang w:val="et-EE"/>
        </w:rPr>
        <w:t>u</w:t>
      </w:r>
      <w:r w:rsidR="00932AE1">
        <w:rPr>
          <w:lang w:val="et-EE"/>
        </w:rPr>
        <w:t xml:space="preserve"> kulud</w:t>
      </w:r>
      <w:r w:rsidRPr="007D2C59">
        <w:rPr>
          <w:lang w:val="et-EE"/>
        </w:rPr>
        <w:t>. Kui õppepäeva siseselt toimuvaid õppetegevust toetavaid käike soovitakse korraldada rohkem, on kokkuleppel lapsevanemate ja koolipidajaga lubatud küsida vanematelt kulude katteks tasu. Juhul kui mõnel perel on raskusi õppekäigu eest tasumisega, on koolil võimalus katta kulud Ruila Mõis MTÜ kaudu laekunud annetustest vastavalt õpetaja esitatud avaldusele. Senine praktika on hästi toiminud ning sama põhimõttega jätkatakse ka edaspidi.</w:t>
      </w:r>
    </w:p>
    <w:p w14:paraId="54B07D73" w14:textId="77777777" w:rsidR="00727C05" w:rsidRPr="00727C05" w:rsidRDefault="002A50F3" w:rsidP="005F156F">
      <w:pPr>
        <w:pStyle w:val="NormalWeb"/>
        <w:numPr>
          <w:ilvl w:val="0"/>
          <w:numId w:val="4"/>
        </w:numPr>
        <w:spacing w:before="0" w:beforeAutospacing="0" w:after="120" w:afterAutospacing="0" w:line="360" w:lineRule="auto"/>
        <w:ind w:left="360"/>
        <w:jc w:val="both"/>
        <w:rPr>
          <w:rStyle w:val="Strong"/>
          <w:b w:val="0"/>
          <w:bCs w:val="0"/>
        </w:rPr>
      </w:pPr>
      <w:r>
        <w:rPr>
          <w:rStyle w:val="Strong"/>
        </w:rPr>
        <w:t>Evakuatsiooniõppus ja huviringid</w:t>
      </w:r>
      <w:r w:rsidR="00727C05">
        <w:rPr>
          <w:rStyle w:val="Strong"/>
        </w:rPr>
        <w:t xml:space="preserve"> lasteaias</w:t>
      </w:r>
    </w:p>
    <w:p w14:paraId="72057E4C" w14:textId="77777777" w:rsidR="00A0053D" w:rsidRDefault="00A0053D" w:rsidP="005F156F">
      <w:pPr>
        <w:pStyle w:val="NormalWeb"/>
        <w:spacing w:before="0" w:beforeAutospacing="0" w:after="120" w:afterAutospacing="0" w:line="360" w:lineRule="auto"/>
        <w:jc w:val="both"/>
      </w:pPr>
      <w:r>
        <w:t>Evakuatsiooniõppus läks lasteaias hästi, koolis esines mõningaid puudusi, sh paljudel lastel puudusid vahetusjalanõud.</w:t>
      </w:r>
    </w:p>
    <w:p w14:paraId="7E8B7B14" w14:textId="57CB1834" w:rsidR="00A0053D" w:rsidRDefault="00A0053D" w:rsidP="005F156F">
      <w:pPr>
        <w:pStyle w:val="NormalWeb"/>
        <w:spacing w:before="0" w:beforeAutospacing="0" w:after="120" w:afterAutospacing="0" w:line="360" w:lineRule="auto"/>
        <w:jc w:val="both"/>
      </w:pPr>
      <w:r>
        <w:t>Lasteaias ei peeta väliste juhendajate läbi viidavate huviringide korraldamist otstarbekaks varasemate probleemide tõttu.</w:t>
      </w:r>
    </w:p>
    <w:p w14:paraId="6631B877" w14:textId="77777777" w:rsidR="00F13CB9" w:rsidRDefault="008670DF" w:rsidP="005F156F">
      <w:pPr>
        <w:pStyle w:val="NormalWeb"/>
        <w:numPr>
          <w:ilvl w:val="0"/>
          <w:numId w:val="4"/>
        </w:numPr>
        <w:spacing w:before="0" w:beforeAutospacing="0" w:after="120" w:afterAutospacing="0" w:line="360" w:lineRule="auto"/>
        <w:ind w:left="360"/>
        <w:jc w:val="both"/>
        <w:rPr>
          <w:rStyle w:val="Strong"/>
        </w:rPr>
      </w:pPr>
      <w:r>
        <w:rPr>
          <w:rStyle w:val="Strong"/>
        </w:rPr>
        <w:t>Koolipäeva algus ja logistika</w:t>
      </w:r>
    </w:p>
    <w:p w14:paraId="23536354" w14:textId="08F8012F" w:rsidR="00967E35" w:rsidRDefault="008936EE" w:rsidP="005F156F">
      <w:pPr>
        <w:pStyle w:val="NormalWeb"/>
        <w:spacing w:before="0" w:beforeAutospacing="0" w:after="120" w:afterAutospacing="0" w:line="360" w:lineRule="auto"/>
        <w:jc w:val="both"/>
      </w:pPr>
      <w:r>
        <w:lastRenderedPageBreak/>
        <w:t xml:space="preserve">Järgmisel õppeaastal algab koolipäev kell 9 vastavalt riiklikule korrale. </w:t>
      </w:r>
      <w:r w:rsidR="00967E35">
        <w:t xml:space="preserve">Üle poole </w:t>
      </w:r>
      <w:r>
        <w:t xml:space="preserve">Ruila kooli </w:t>
      </w:r>
      <w:r w:rsidR="00967E35">
        <w:t xml:space="preserve">õpetajatest tulevad Tallinnast ja praegune algusaeg on olnud tunniplaani koostamisel väga piirav. </w:t>
      </w:r>
      <w:r>
        <w:t>Tõstatati küsimus, et hilisem koolipäeva algus võib tekitada probleeme neile lapsevanematele, kes peavad varakult linna tööle jõudma, kuid selgitati</w:t>
      </w:r>
      <w:r w:rsidR="00967E35">
        <w:t xml:space="preserve">, et lapsed saavad kooli tulla koolibussiga ning vanem ei pea ise last kohale viima. Nissi koolis on tunnid alanud kell 9 juba kaks aastat ning seal hinnatakse, et lapsed on muutunud märgatavalt iseseisvamaks. </w:t>
      </w:r>
      <w:r>
        <w:t xml:space="preserve">Lepiti kokku, et kool annab vanematele aegsasti infot koolipäeva alguse muutmisest </w:t>
      </w:r>
      <w:r w:rsidR="00967E35">
        <w:t xml:space="preserve">ning võimalusel </w:t>
      </w:r>
      <w:r>
        <w:t>kogutakse ka lastevanemate</w:t>
      </w:r>
      <w:r w:rsidR="00967E35">
        <w:t xml:space="preserve"> tagasisidet</w:t>
      </w:r>
      <w:r>
        <w:t>.</w:t>
      </w:r>
      <w:r w:rsidR="00967E35">
        <w:t xml:space="preserve"> </w:t>
      </w:r>
    </w:p>
    <w:p w14:paraId="4BFFED53" w14:textId="77777777" w:rsidR="005F156F" w:rsidRDefault="008936EE" w:rsidP="005F156F">
      <w:pPr>
        <w:pStyle w:val="NormalWeb"/>
        <w:spacing w:before="0" w:beforeAutospacing="0" w:after="120" w:afterAutospacing="0" w:line="360" w:lineRule="auto"/>
        <w:jc w:val="both"/>
      </w:pPr>
      <w:r>
        <w:t xml:space="preserve">Arutati esimese ringi õpilastranspordi küsimust, kus selgitati, et mõnel algklassi lpsel on vaid 4 minutit koolibussile jõudmiseks. </w:t>
      </w:r>
      <w:r w:rsidR="005F156F" w:rsidRPr="005F156F">
        <w:t>Kool on teemat varem käsitlenud ja leidnud, et bussigraafiku muutmine ei ole otstarbekas, kuna isegi väikesed nihked häiriksid ka teiste liinide tööd, samal ajal kui olukord puudutab vaid mõnda üksikut last ühel nädalapäeval.</w:t>
      </w:r>
    </w:p>
    <w:p w14:paraId="020D8CD7" w14:textId="739F940F" w:rsidR="00F13CB9" w:rsidRPr="00F13CB9" w:rsidRDefault="00B27C73" w:rsidP="005F156F">
      <w:pPr>
        <w:pStyle w:val="NormalWeb"/>
        <w:numPr>
          <w:ilvl w:val="0"/>
          <w:numId w:val="4"/>
        </w:numPr>
        <w:spacing w:before="0" w:beforeAutospacing="0" w:after="120" w:afterAutospacing="0" w:line="360" w:lineRule="auto"/>
        <w:ind w:left="360"/>
        <w:jc w:val="both"/>
        <w:rPr>
          <w:rStyle w:val="Strong"/>
          <w:b w:val="0"/>
          <w:bCs w:val="0"/>
        </w:rPr>
      </w:pPr>
      <w:r>
        <w:rPr>
          <w:rStyle w:val="Strong"/>
        </w:rPr>
        <w:t>UV-lambid viiruste kõrghooajaks</w:t>
      </w:r>
    </w:p>
    <w:p w14:paraId="7E10F21D" w14:textId="48A81E86" w:rsidR="00B27C73" w:rsidRPr="005F156F" w:rsidRDefault="005F156F" w:rsidP="005F156F">
      <w:pPr>
        <w:pStyle w:val="NormalWeb"/>
        <w:spacing w:before="0" w:beforeAutospacing="0" w:after="120" w:afterAutospacing="0" w:line="360" w:lineRule="auto"/>
        <w:jc w:val="both"/>
      </w:pPr>
      <w:r>
        <w:t>Tõstatati taas ettepanek kasutada viirusperioodil UV-lampe. Idee ei leidnud ka seekord toetust ning arutelu lõpetati.</w:t>
      </w:r>
    </w:p>
    <w:p w14:paraId="0000003C" w14:textId="164E1A8D" w:rsidR="00CA32C1" w:rsidRDefault="00CA32C1" w:rsidP="003427B6">
      <w:pPr>
        <w:pBdr>
          <w:top w:val="nil"/>
          <w:left w:val="nil"/>
          <w:bottom w:val="nil"/>
          <w:right w:val="nil"/>
          <w:between w:val="nil"/>
        </w:pBdr>
        <w:shd w:val="clear" w:color="auto" w:fill="FFFFFF"/>
        <w:spacing w:after="120" w:line="360" w:lineRule="auto"/>
        <w:jc w:val="both"/>
        <w:rPr>
          <w:rFonts w:ascii="Times New Roman" w:eastAsia="Times New Roman" w:hAnsi="Times New Roman" w:cs="Times New Roman"/>
          <w:color w:val="222222"/>
        </w:rPr>
      </w:pPr>
    </w:p>
    <w:p w14:paraId="0000003D" w14:textId="77777777" w:rsidR="00CA32C1" w:rsidRDefault="00CA32C1">
      <w:pPr>
        <w:shd w:val="clear" w:color="auto" w:fill="FFFFFF"/>
        <w:spacing w:after="120" w:line="360" w:lineRule="auto"/>
        <w:jc w:val="both"/>
        <w:rPr>
          <w:rFonts w:ascii="Times New Roman" w:eastAsia="Times New Roman" w:hAnsi="Times New Roman" w:cs="Times New Roman"/>
          <w:color w:val="222222"/>
        </w:rPr>
      </w:pPr>
    </w:p>
    <w:sectPr w:rsidR="00CA32C1" w:rsidSect="00967E35">
      <w:headerReference w:type="default" r:id="rId8"/>
      <w:footerReference w:type="even" r:id="rId9"/>
      <w:footerReference w:type="default" r:id="rId10"/>
      <w:pgSz w:w="11906" w:h="16838"/>
      <w:pgMar w:top="1418" w:right="1247"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E1162" w14:textId="77777777" w:rsidR="00BD0F30" w:rsidRDefault="00BD0F30">
      <w:r>
        <w:separator/>
      </w:r>
    </w:p>
  </w:endnote>
  <w:endnote w:type="continuationSeparator" w:id="0">
    <w:p w14:paraId="1BD89E86" w14:textId="77777777" w:rsidR="00BD0F30" w:rsidRDefault="00BD0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ECFBCCF-416E-D247-B8B7-DBBBC3EA02BD}"/>
  </w:font>
  <w:font w:name="Times New Roman">
    <w:panose1 w:val="02020603050405020304"/>
    <w:charset w:val="00"/>
    <w:family w:val="roman"/>
    <w:pitch w:val="variable"/>
    <w:sig w:usb0="E0002EFF" w:usb1="C000785B" w:usb2="00000009" w:usb3="00000000" w:csb0="000001FF" w:csb1="00000000"/>
    <w:embedRegular r:id="rId2" w:fontKey="{DCFDDD25-BCFC-4145-8969-BD2497F67B2A}"/>
    <w:embedBold r:id="rId3" w:fontKey="{7B4431D2-5C82-DC46-987D-A4650BF76B13}"/>
    <w:embedItalic r:id="rId4" w:fontKey="{F0E1238E-BA5C-194D-9F96-F0235C351261}"/>
  </w:font>
  <w:font w:name="Courier New">
    <w:panose1 w:val="02070309020205020404"/>
    <w:charset w:val="00"/>
    <w:family w:val="modern"/>
    <w:pitch w:val="fixed"/>
    <w:sig w:usb0="E0002AFF" w:usb1="C0007843" w:usb2="00000009" w:usb3="00000000" w:csb0="000001FF" w:csb1="00000000"/>
    <w:embedRegular r:id="rId5" w:fontKey="{5B501261-1604-5540-9024-C2D0D1D8E2CD}"/>
  </w:font>
  <w:font w:name="Wingdings">
    <w:panose1 w:val="05000000000000000000"/>
    <w:charset w:val="4D"/>
    <w:family w:val="decorative"/>
    <w:pitch w:val="variable"/>
    <w:sig w:usb0="00000003" w:usb1="00000000" w:usb2="00000000" w:usb3="00000000" w:csb0="80000001" w:csb1="00000000"/>
    <w:embedRegular r:id="rId6" w:fontKey="{E0948054-248E-9D4F-BBF2-551D9727C21C}"/>
  </w:font>
  <w:font w:name="Noto Sans Symbols">
    <w:altName w:val="Arial"/>
    <w:charset w:val="00"/>
    <w:family w:val="auto"/>
    <w:pitch w:val="default"/>
    <w:embedRegular r:id="rId7" w:fontKey="{59E9B420-DBD8-8D46-9597-66EBD9715388}"/>
  </w:font>
  <w:font w:name="Calibri">
    <w:panose1 w:val="020F0502020204030204"/>
    <w:charset w:val="00"/>
    <w:family w:val="swiss"/>
    <w:pitch w:val="variable"/>
    <w:sig w:usb0="E4002EFF" w:usb1="C200247B" w:usb2="00000009" w:usb3="00000000" w:csb0="000001FF" w:csb1="00000000"/>
    <w:embedRegular r:id="rId8" w:fontKey="{F98B54FE-BDDE-0C4A-8101-84B8CEE4A62F}"/>
    <w:embedBold r:id="rId9" w:fontKey="{B29A6834-EEDA-EA4F-89F6-9333E9AA9CF9}"/>
    <w:embedItalic r:id="rId10" w:fontKey="{768D6795-F0E9-B44C-BCC7-1185E3443F74}"/>
  </w:font>
  <w:font w:name="Calibri Light">
    <w:panose1 w:val="020F0302020204030204"/>
    <w:charset w:val="00"/>
    <w:family w:val="swiss"/>
    <w:pitch w:val="variable"/>
    <w:sig w:usb0="E4002EFF" w:usb1="C200247B" w:usb2="00000009" w:usb3="00000000" w:csb0="000001FF" w:csb1="00000000"/>
    <w:embedRegular r:id="rId11" w:fontKey="{01FDD18D-12FE-0D44-B357-9FEA72D0011D}"/>
    <w:embedItalic r:id="rId12" w:fontKey="{83B24DFF-FEFF-7640-AF7E-E790DD3A480F}"/>
  </w:font>
  <w:font w:name="Georgia">
    <w:panose1 w:val="02040502050405020303"/>
    <w:charset w:val="00"/>
    <w:family w:val="roman"/>
    <w:pitch w:val="variable"/>
    <w:sig w:usb0="00000287" w:usb1="00000000" w:usb2="00000000" w:usb3="00000000" w:csb0="0000009F" w:csb1="00000000"/>
    <w:embedRegular r:id="rId13" w:fontKey="{B9D8308D-35BE-E84A-8167-C2579495094B}"/>
    <w:embedItalic r:id="rId14" w:fontKey="{0A0E6C8C-77B1-3B41-8B24-34A632A6F6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7777777" w:rsidR="00CA32C1"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40" w14:textId="77777777" w:rsidR="00CA32C1" w:rsidRDefault="00CA32C1">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5B151448" w:rsidR="00CA32C1"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1B3DC1">
      <w:rPr>
        <w:noProof/>
        <w:color w:val="000000"/>
      </w:rPr>
      <w:t>1</w:t>
    </w:r>
    <w:r>
      <w:rPr>
        <w:color w:val="000000"/>
      </w:rPr>
      <w:fldChar w:fldCharType="end"/>
    </w:r>
  </w:p>
  <w:p w14:paraId="00000042" w14:textId="77777777" w:rsidR="00CA32C1" w:rsidRDefault="00CA32C1">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07251" w14:textId="77777777" w:rsidR="00BD0F30" w:rsidRDefault="00BD0F30">
      <w:r>
        <w:separator/>
      </w:r>
    </w:p>
  </w:footnote>
  <w:footnote w:type="continuationSeparator" w:id="0">
    <w:p w14:paraId="4DA6B809" w14:textId="77777777" w:rsidR="00BD0F30" w:rsidRDefault="00BD0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69409BF8" w:rsidR="00CA32C1" w:rsidRDefault="00CA32C1">
    <w:pPr>
      <w:pBdr>
        <w:top w:val="nil"/>
        <w:left w:val="nil"/>
        <w:bottom w:val="nil"/>
        <w:right w:val="nil"/>
        <w:between w:val="nil"/>
      </w:pBdr>
      <w:tabs>
        <w:tab w:val="center" w:pos="4513"/>
        <w:tab w:val="right" w:pos="9026"/>
      </w:tabs>
      <w:jc w:val="right"/>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23ACD"/>
    <w:multiLevelType w:val="hybridMultilevel"/>
    <w:tmpl w:val="FA0E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C47C93"/>
    <w:multiLevelType w:val="multilevel"/>
    <w:tmpl w:val="E76EEF3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923FB7"/>
    <w:multiLevelType w:val="multilevel"/>
    <w:tmpl w:val="3D3A54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2350947"/>
    <w:multiLevelType w:val="hybridMultilevel"/>
    <w:tmpl w:val="3112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45674E"/>
    <w:multiLevelType w:val="multilevel"/>
    <w:tmpl w:val="B358C0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5A00A5"/>
    <w:multiLevelType w:val="multilevel"/>
    <w:tmpl w:val="D7649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F509DA"/>
    <w:multiLevelType w:val="multilevel"/>
    <w:tmpl w:val="3A843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6009250">
    <w:abstractNumId w:val="2"/>
  </w:num>
  <w:num w:numId="2" w16cid:durableId="1342465317">
    <w:abstractNumId w:val="6"/>
  </w:num>
  <w:num w:numId="3" w16cid:durableId="100760207">
    <w:abstractNumId w:val="0"/>
  </w:num>
  <w:num w:numId="4" w16cid:durableId="1334145120">
    <w:abstractNumId w:val="3"/>
  </w:num>
  <w:num w:numId="5" w16cid:durableId="680354473">
    <w:abstractNumId w:val="5"/>
  </w:num>
  <w:num w:numId="6" w16cid:durableId="520509660">
    <w:abstractNumId w:val="4"/>
  </w:num>
  <w:num w:numId="7" w16cid:durableId="1894147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2C1"/>
    <w:rsid w:val="000C5F94"/>
    <w:rsid w:val="0015403A"/>
    <w:rsid w:val="0017479C"/>
    <w:rsid w:val="00177971"/>
    <w:rsid w:val="001844C8"/>
    <w:rsid w:val="00184BD0"/>
    <w:rsid w:val="001B3DC1"/>
    <w:rsid w:val="002152A7"/>
    <w:rsid w:val="002704CB"/>
    <w:rsid w:val="00276255"/>
    <w:rsid w:val="002A50F3"/>
    <w:rsid w:val="002B70ED"/>
    <w:rsid w:val="002C185B"/>
    <w:rsid w:val="00313CE0"/>
    <w:rsid w:val="003427B6"/>
    <w:rsid w:val="00345BD1"/>
    <w:rsid w:val="0035602B"/>
    <w:rsid w:val="003876E1"/>
    <w:rsid w:val="003A13A4"/>
    <w:rsid w:val="003C1F53"/>
    <w:rsid w:val="003D13E1"/>
    <w:rsid w:val="00412E56"/>
    <w:rsid w:val="00477CA2"/>
    <w:rsid w:val="005805E4"/>
    <w:rsid w:val="005F10AA"/>
    <w:rsid w:val="005F156F"/>
    <w:rsid w:val="0064524A"/>
    <w:rsid w:val="00664F3B"/>
    <w:rsid w:val="006B7373"/>
    <w:rsid w:val="006E6ED6"/>
    <w:rsid w:val="00704173"/>
    <w:rsid w:val="00727C05"/>
    <w:rsid w:val="00735302"/>
    <w:rsid w:val="007931D9"/>
    <w:rsid w:val="007A14C0"/>
    <w:rsid w:val="007B4C96"/>
    <w:rsid w:val="007B788A"/>
    <w:rsid w:val="007C72FD"/>
    <w:rsid w:val="008050BE"/>
    <w:rsid w:val="00833DA0"/>
    <w:rsid w:val="008670DF"/>
    <w:rsid w:val="008936EE"/>
    <w:rsid w:val="00924375"/>
    <w:rsid w:val="00932AE1"/>
    <w:rsid w:val="00967E35"/>
    <w:rsid w:val="00995680"/>
    <w:rsid w:val="009F4670"/>
    <w:rsid w:val="00A0053D"/>
    <w:rsid w:val="00A25E49"/>
    <w:rsid w:val="00A80284"/>
    <w:rsid w:val="00AD34F0"/>
    <w:rsid w:val="00AF1684"/>
    <w:rsid w:val="00AF79C4"/>
    <w:rsid w:val="00B27C73"/>
    <w:rsid w:val="00B73CFE"/>
    <w:rsid w:val="00BC0FE6"/>
    <w:rsid w:val="00BD0F30"/>
    <w:rsid w:val="00BD316C"/>
    <w:rsid w:val="00BD7696"/>
    <w:rsid w:val="00C16FC0"/>
    <w:rsid w:val="00C50C75"/>
    <w:rsid w:val="00C64580"/>
    <w:rsid w:val="00CA32C1"/>
    <w:rsid w:val="00CA3E8C"/>
    <w:rsid w:val="00CC0267"/>
    <w:rsid w:val="00CF0AF8"/>
    <w:rsid w:val="00CF7BDB"/>
    <w:rsid w:val="00E01004"/>
    <w:rsid w:val="00E1244A"/>
    <w:rsid w:val="00E57506"/>
    <w:rsid w:val="00E71431"/>
    <w:rsid w:val="00E85FBE"/>
    <w:rsid w:val="00EF7709"/>
    <w:rsid w:val="00F13CB9"/>
    <w:rsid w:val="00F4275E"/>
    <w:rsid w:val="00F5191A"/>
    <w:rsid w:val="00F53F6F"/>
    <w:rsid w:val="00F61EE3"/>
    <w:rsid w:val="00F75B70"/>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EE5CE"/>
  <w15:docId w15:val="{1F3FA7DD-525D-2D42-AED7-A4A7348EF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E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440" w:after="480" w:line="360" w:lineRule="auto"/>
      <w:jc w:val="both"/>
      <w:outlineLvl w:val="0"/>
    </w:pPr>
    <w:rPr>
      <w:rFonts w:ascii="Times New Roman" w:eastAsia="Times New Roman" w:hAnsi="Times New Roman" w:cs="Times New Roman"/>
      <w:b/>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color w:val="1F3863"/>
    </w:rPr>
  </w:style>
  <w:style w:type="paragraph" w:styleId="Heading4">
    <w:name w:val="heading 4"/>
    <w:basedOn w:val="Normal"/>
    <w:next w:val="Normal"/>
    <w:link w:val="Heading4Char"/>
    <w:uiPriority w:val="9"/>
    <w:semiHidden/>
    <w:unhideWhenUsed/>
    <w:qFormat/>
    <w:pPr>
      <w:keepNext/>
      <w:keepLines/>
      <w:spacing w:before="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14F9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6B57B4"/>
    <w:pPr>
      <w:tabs>
        <w:tab w:val="center" w:pos="4513"/>
        <w:tab w:val="right" w:pos="9026"/>
      </w:tabs>
    </w:pPr>
  </w:style>
  <w:style w:type="character" w:customStyle="1" w:styleId="HeaderChar">
    <w:name w:val="Header Char"/>
    <w:basedOn w:val="DefaultParagraphFont"/>
    <w:link w:val="Header"/>
    <w:uiPriority w:val="99"/>
    <w:rsid w:val="006B57B4"/>
  </w:style>
  <w:style w:type="paragraph" w:styleId="Footer">
    <w:name w:val="footer"/>
    <w:basedOn w:val="Normal"/>
    <w:link w:val="FooterChar"/>
    <w:uiPriority w:val="99"/>
    <w:unhideWhenUsed/>
    <w:rsid w:val="006B57B4"/>
    <w:pPr>
      <w:tabs>
        <w:tab w:val="center" w:pos="4513"/>
        <w:tab w:val="right" w:pos="9026"/>
      </w:tabs>
    </w:pPr>
  </w:style>
  <w:style w:type="character" w:customStyle="1" w:styleId="FooterChar">
    <w:name w:val="Footer Char"/>
    <w:basedOn w:val="DefaultParagraphFont"/>
    <w:link w:val="Footer"/>
    <w:uiPriority w:val="99"/>
    <w:rsid w:val="006B57B4"/>
  </w:style>
  <w:style w:type="paragraph" w:styleId="ListParagraph">
    <w:name w:val="List Paragraph"/>
    <w:basedOn w:val="Normal"/>
    <w:uiPriority w:val="34"/>
    <w:qFormat/>
    <w:rsid w:val="004260DF"/>
    <w:pPr>
      <w:ind w:left="720"/>
      <w:contextualSpacing/>
    </w:pPr>
  </w:style>
  <w:style w:type="character" w:customStyle="1" w:styleId="Heading1Char">
    <w:name w:val="Heading 1 Char"/>
    <w:basedOn w:val="DefaultParagraphFont"/>
    <w:link w:val="Heading1"/>
    <w:uiPriority w:val="9"/>
    <w:rsid w:val="007003E4"/>
    <w:rPr>
      <w:rFonts w:ascii="Times New Roman" w:eastAsiaTheme="majorEastAsia" w:hAnsi="Times New Roman" w:cstheme="majorBidi"/>
      <w:b/>
      <w:bCs/>
      <w:sz w:val="32"/>
      <w:szCs w:val="28"/>
      <w:lang w:val="et-EE"/>
    </w:rPr>
  </w:style>
  <w:style w:type="character" w:styleId="PageNumber">
    <w:name w:val="page number"/>
    <w:basedOn w:val="DefaultParagraphFont"/>
    <w:uiPriority w:val="99"/>
    <w:semiHidden/>
    <w:unhideWhenUsed/>
    <w:rsid w:val="00AB51A2"/>
  </w:style>
  <w:style w:type="character" w:styleId="Hyperlink">
    <w:name w:val="Hyperlink"/>
    <w:basedOn w:val="DefaultParagraphFont"/>
    <w:uiPriority w:val="99"/>
    <w:unhideWhenUsed/>
    <w:rsid w:val="002935BA"/>
    <w:rPr>
      <w:color w:val="0563C1" w:themeColor="hyperlink"/>
      <w:u w:val="single"/>
    </w:rPr>
  </w:style>
  <w:style w:type="character" w:styleId="UnresolvedMention">
    <w:name w:val="Unresolved Mention"/>
    <w:basedOn w:val="DefaultParagraphFont"/>
    <w:uiPriority w:val="99"/>
    <w:semiHidden/>
    <w:unhideWhenUsed/>
    <w:rsid w:val="002935BA"/>
    <w:rPr>
      <w:color w:val="605E5C"/>
      <w:shd w:val="clear" w:color="auto" w:fill="E1DFDD"/>
    </w:rPr>
  </w:style>
  <w:style w:type="character" w:styleId="FollowedHyperlink">
    <w:name w:val="FollowedHyperlink"/>
    <w:basedOn w:val="DefaultParagraphFont"/>
    <w:uiPriority w:val="99"/>
    <w:semiHidden/>
    <w:unhideWhenUsed/>
    <w:rsid w:val="00401128"/>
    <w:rPr>
      <w:color w:val="954F72" w:themeColor="followedHyperlink"/>
      <w:u w:val="single"/>
    </w:rPr>
  </w:style>
  <w:style w:type="paragraph" w:styleId="Revision">
    <w:name w:val="Revision"/>
    <w:hidden/>
    <w:uiPriority w:val="99"/>
    <w:semiHidden/>
    <w:rsid w:val="00BD68FC"/>
  </w:style>
  <w:style w:type="character" w:customStyle="1" w:styleId="Heading3Char">
    <w:name w:val="Heading 3 Char"/>
    <w:basedOn w:val="DefaultParagraphFont"/>
    <w:link w:val="Heading3"/>
    <w:uiPriority w:val="9"/>
    <w:semiHidden/>
    <w:rsid w:val="000C320B"/>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semiHidden/>
    <w:rsid w:val="000C320B"/>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0C320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320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320B"/>
    <w:rPr>
      <w:rFonts w:asciiTheme="majorHAnsi" w:eastAsiaTheme="majorEastAsia" w:hAnsiTheme="majorHAnsi" w:cstheme="majorBidi"/>
      <w:color w:val="1F3763" w:themeColor="accent1" w:themeShade="7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3560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kNdvoGrOi3IT89jo9WTh/ewGkg==">CgMxLjA4AHIhMThfanE3cU9aYmhReVVET3I2STFzRkhhenp4NVFNUTZs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Virve Haavam</dc:creator>
  <cp:lastModifiedBy>Virve Haavam</cp:lastModifiedBy>
  <cp:revision>10</cp:revision>
  <dcterms:created xsi:type="dcterms:W3CDTF">2025-11-17T20:36:00Z</dcterms:created>
  <dcterms:modified xsi:type="dcterms:W3CDTF">2025-11-20T16:10:00Z</dcterms:modified>
</cp:coreProperties>
</file>